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B0" w:rsidRPr="00A102DD" w:rsidRDefault="00A102DD" w:rsidP="00F82AA9">
      <w:pPr>
        <w:rPr>
          <w:b/>
          <w:i/>
          <w:sz w:val="28"/>
        </w:rPr>
      </w:pPr>
      <w:r w:rsidRPr="00A102DD">
        <w:rPr>
          <w:b/>
          <w:i/>
          <w:sz w:val="28"/>
        </w:rPr>
        <w:t>Среднесрочный план по математике 1 класс. 1 четверть</w:t>
      </w:r>
    </w:p>
    <w:tbl>
      <w:tblPr>
        <w:tblStyle w:val="a4"/>
        <w:tblW w:w="15592" w:type="dxa"/>
        <w:tblInd w:w="108" w:type="dxa"/>
        <w:tblLayout w:type="fixed"/>
        <w:tblLook w:val="04A0"/>
      </w:tblPr>
      <w:tblGrid>
        <w:gridCol w:w="567"/>
        <w:gridCol w:w="1701"/>
        <w:gridCol w:w="720"/>
        <w:gridCol w:w="992"/>
        <w:gridCol w:w="2683"/>
        <w:gridCol w:w="2623"/>
        <w:gridCol w:w="1346"/>
        <w:gridCol w:w="1842"/>
        <w:gridCol w:w="1407"/>
        <w:gridCol w:w="1711"/>
      </w:tblGrid>
      <w:tr w:rsidR="00F82AA9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F82AA9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Pr="008632F3" w:rsidRDefault="00F82AA9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Счёт предметов.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Формировать умение определять количество предметов, упражнять в счёте предметов</w:t>
            </w:r>
          </w:p>
          <w:p w:rsidR="001C36E5" w:rsidRPr="001C36E5" w:rsidRDefault="001C36E5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F82AA9" w:rsidRDefault="00F82AA9" w:rsidP="00D0739E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F82AA9" w:rsidRPr="00DE1128" w:rsidRDefault="00F82AA9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путём обсуждений выполняют </w:t>
            </w:r>
            <w:r w:rsidR="001C36E5">
              <w:rPr>
                <w:i/>
                <w:sz w:val="18"/>
                <w:szCs w:val="18"/>
              </w:rPr>
              <w:t xml:space="preserve">задания, определяют количество предметов </w:t>
            </w:r>
          </w:p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F82AA9" w:rsidRDefault="00F82AA9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2AA9" w:rsidRPr="00F82AA9" w:rsidRDefault="00F82AA9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F82AA9" w:rsidRPr="00F82AA9" w:rsidRDefault="00F82AA9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F82AA9" w:rsidRPr="00F82AA9" w:rsidRDefault="00F82AA9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F82AA9" w:rsidRDefault="00F82AA9" w:rsidP="00D0739E">
            <w:pPr>
              <w:pStyle w:val="a3"/>
              <w:rPr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Сравнение предметов по разным признакам.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Формировать представления о размере, цвете, форме предметов. Уметь определять сходство и различие предметов, упражнять в счёте предметов. Развивать: 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Pr="00DE1128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1C36E5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учатся сравнивать предметы по размеру. цвету и по форме.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Сравнение предметов по длине.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формировать представление о характеристике сравниваемых предметов(«длинный -короткий, высокий -низкий, толще –тоньше), развивать умения сравнивать предметы по указанным признакам; развивать: память мышление, речь.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Воспитывать усидчивость, самостоятельность, культуру поведения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1C36E5" w:rsidP="001C36E5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т умения сравнивать предметы по указанным признакам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Наборное полотно, карточки, дополнительный материал по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Измерение длины.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Формирование навыков измерения длины, умения сравнивать предметы по длине, высоте.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1C36E5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т умения сравнивать предметы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 длине, высоте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Сравнение двух групп предметов.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Формирование навыки сравнения  групп предметов, умения сравнивать предметы по длине, высоте, ширине.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1C36E5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навыки сравнения  групп предметов, умения сравнивать предметы по длине, высоте, ширине.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Ориентировка в пространстве.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Формирование знания о пространственных представлениях( вверх-вниз,  </w:t>
            </w:r>
            <w:proofErr w:type="spellStart"/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налево-направо</w:t>
            </w:r>
            <w:proofErr w:type="spellEnd"/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впереди-сзади</w:t>
            </w:r>
            <w:proofErr w:type="spellEnd"/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, между, возле, рядом, внутри) умения сравнивать предметы по длине, высоте, ширине.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1C36E5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</w:t>
            </w:r>
            <w:r w:rsidR="004D08C2">
              <w:rPr>
                <w:i/>
                <w:sz w:val="18"/>
                <w:szCs w:val="18"/>
              </w:rPr>
              <w:t xml:space="preserve"> развивают </w:t>
            </w:r>
            <w:r w:rsidR="004D08C2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знания о пространственных представлениях( вверх-вниз,  </w:t>
            </w:r>
            <w:proofErr w:type="spellStart"/>
            <w:r w:rsidR="004D08C2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налево-направо</w:t>
            </w:r>
            <w:proofErr w:type="spellEnd"/>
            <w:r w:rsidR="004D08C2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4D08C2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впереди-сзади</w:t>
            </w:r>
            <w:proofErr w:type="spellEnd"/>
            <w:r w:rsidR="004D08C2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между, возле, рядом, внутри) умения сравнивать предметы по длине, высоте, ширине. </w:t>
            </w:r>
            <w:r w:rsidR="004D08C2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Ориентировка </w:t>
            </w:r>
            <w:r w:rsidRPr="008632F3">
              <w:rPr>
                <w:rFonts w:ascii="Times New Roman" w:hAnsi="Times New Roman"/>
              </w:rPr>
              <w:lastRenderedPageBreak/>
              <w:t>во времени.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FD0" w:rsidRPr="001C36E5" w:rsidRDefault="00B81FD0" w:rsidP="00B81F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сформировать  знания о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временных  представлениях, умения сравнивать предметы по длине, высоте, ширине. Развивать умение устанавливать последовательность событий. 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 xml:space="preserve">1.Новые подходы в преподавании </w:t>
            </w:r>
            <w:r>
              <w:rPr>
                <w:i/>
                <w:sz w:val="16"/>
                <w:szCs w:val="18"/>
              </w:rPr>
              <w:lastRenderedPageBreak/>
              <w:t>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Объяснитель</w:t>
            </w:r>
            <w:r>
              <w:rPr>
                <w:i/>
                <w:sz w:val="18"/>
                <w:szCs w:val="18"/>
              </w:rPr>
              <w:lastRenderedPageBreak/>
              <w:t>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В процессе урока </w:t>
            </w:r>
            <w:r>
              <w:rPr>
                <w:i/>
                <w:sz w:val="18"/>
                <w:szCs w:val="18"/>
              </w:rPr>
              <w:lastRenderedPageBreak/>
              <w:t xml:space="preserve">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знания о временных  представлениях, умения сравнивать предметы по длине, высоте, ширине.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lastRenderedPageBreak/>
              <w:t>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Порядковый счёт. Который? </w:t>
            </w:r>
          </w:p>
          <w:p w:rsidR="00D0739E" w:rsidRPr="008632F3" w:rsidRDefault="00D0739E" w:rsidP="00D0739E">
            <w:pPr>
              <w:rPr>
                <w:rFonts w:ascii="Times New Roman" w:hAnsi="Times New Roman"/>
                <w:b/>
              </w:rPr>
            </w:pPr>
            <w:r w:rsidRPr="008632F3">
              <w:rPr>
                <w:rFonts w:ascii="Times New Roman" w:hAnsi="Times New Roman"/>
                <w:b/>
              </w:rPr>
              <w:t>Определение уровня знаний учащихся.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FD0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 знания о порядковом счёте, умения задавать и отвечать на вопрос который, знания о пространственных представлениях. Развивать: 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знания о порядковом счёте, умения задавать и отвечать на вопрос который, знания о пространственных представлениях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Объединение и удаление.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B81FD0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 знания об объединении и удалении, умения о  порядковом счёте, умения задавать и отвечать на вопрос который?, знания о пространственных представлениях.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знания об объединении и удалении, умения о  порядковом счёте, умения задавать и отвечать на вопрос который?, знания о пространственных представлениях.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Линии.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FD0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Формировать  знания о линиях, прямой, кривой, замкнутой,  объединении и удалении,  умения о  порядковом счёте, знания о пространственных представлениях. Развивать: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Pr="00DE1128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развивают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знания о линиях, прямой, кривой, замкнутой,  объединении и удалении,  умения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  порядковом счёте, знания о пространственных представлениях.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lastRenderedPageBreak/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карточки, дополнительный материал по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Точка. Луч. Угол.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B81FD0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Формировать  знания об отрезке, о проведении отрезка через точки, об объединении и удалении,  умения о  порядковом счёте, знания о пространственных представлениях.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4D08C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развивают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знания о точке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угле и луче,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проведении отрезка через точки, об объединении и удалении,  умения о  порядковом счёте, знания о пространственных представлениях.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Отрезок.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1C36E5" w:rsidRDefault="00B81FD0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Формировать  знания об отрезке, о проведении отрезка через точки, об объединении и удалении,  умения о  порядковом счёте, знания о пространственных представлениях.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развивают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знания об отрезке, о проведении отрезка через точки, об объединении и удалении,  умения о  порядковом счёте, знания о пространственных представлениях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1701" w:type="dxa"/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Измерение длины отрезка. Сантиметр.</w:t>
            </w:r>
          </w:p>
        </w:tc>
        <w:tc>
          <w:tcPr>
            <w:tcW w:w="720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B81FD0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Формировать  знания об отрезке, о измерении длины отрезка, о проведении отрезка через точки, об объединении и удалении,  умения о  порядковом счёте. Развивать: 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знания об отрезке, о измерении длины отрезка, о проведении отрезка через точки, об объединении и удалении,  умения о  порядковом счёте</w:t>
            </w:r>
          </w:p>
        </w:tc>
        <w:tc>
          <w:tcPr>
            <w:tcW w:w="1407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1701" w:type="dxa"/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Деление на части. </w:t>
            </w:r>
            <w:r w:rsidRPr="008632F3">
              <w:rPr>
                <w:rFonts w:ascii="Times New Roman" w:hAnsi="Times New Roman"/>
              </w:rPr>
              <w:lastRenderedPageBreak/>
              <w:t xml:space="preserve">Составление из частей. </w:t>
            </w:r>
          </w:p>
        </w:tc>
        <w:tc>
          <w:tcPr>
            <w:tcW w:w="720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B81FD0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Формировать  знания о геометрических фигурах, о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составлении и делении фигур, об объединении и удалении, о  порядковом счёте. Развивать: память мышление, речь. Воспитывать усидчивость, самостоятельность, культуру поведения.</w:t>
            </w:r>
          </w:p>
          <w:p w:rsidR="00D0739E" w:rsidRPr="001C36E5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 xml:space="preserve">2. Обучение критическому </w:t>
            </w:r>
            <w:r>
              <w:rPr>
                <w:i/>
                <w:sz w:val="16"/>
                <w:szCs w:val="18"/>
              </w:rPr>
              <w:lastRenderedPageBreak/>
              <w:t>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частично - поисковый </w:t>
            </w:r>
            <w:r>
              <w:rPr>
                <w:i/>
                <w:sz w:val="18"/>
                <w:szCs w:val="18"/>
              </w:rPr>
              <w:lastRenderedPageBreak/>
              <w:t>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В процессе урока 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знания о геометрических фигурах, о составлении и делении фигур, об объединении и удалении, о  порядковом счёте</w:t>
            </w:r>
          </w:p>
        </w:tc>
        <w:tc>
          <w:tcPr>
            <w:tcW w:w="1407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</w:t>
            </w:r>
            <w:r>
              <w:rPr>
                <w:i/>
                <w:sz w:val="18"/>
                <w:szCs w:val="18"/>
              </w:rPr>
              <w:lastRenderedPageBreak/>
              <w:t>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"Математика",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15</w:t>
            </w:r>
          </w:p>
        </w:tc>
        <w:tc>
          <w:tcPr>
            <w:tcW w:w="1701" w:type="dxa"/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720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D0739E" w:rsidRPr="001C36E5" w:rsidRDefault="00B81FD0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 знания об объединении и удалении, умения о  порядковом счёте, умения задавать и отвечать на вопрос который?, знания о пространственных представлениях.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развивают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знания об объединении и удалении, умения о  порядковом счёте, умения задавать и отвечать на вопрос который?, знания о пространственных представлениях.</w:t>
            </w:r>
          </w:p>
        </w:tc>
        <w:tc>
          <w:tcPr>
            <w:tcW w:w="1407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1701" w:type="dxa"/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  <w:b/>
              </w:rPr>
            </w:pPr>
            <w:r w:rsidRPr="008632F3">
              <w:rPr>
                <w:rFonts w:ascii="Times New Roman" w:hAnsi="Times New Roman"/>
                <w:b/>
              </w:rPr>
              <w:t xml:space="preserve">Определение уровня знаний учащихся. </w:t>
            </w:r>
          </w:p>
        </w:tc>
        <w:tc>
          <w:tcPr>
            <w:tcW w:w="720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D0739E" w:rsidRPr="001C36E5" w:rsidRDefault="00B81FD0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Определить уровень усвоения знаний по теме: «Простейшие представления». Развивать: память мышление, умения применять на практике полученные знания.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D0739E" w:rsidRDefault="004D08C2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определяют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уровень усвоения знаний по теме: «Простейшие представления»</w:t>
            </w:r>
          </w:p>
        </w:tc>
        <w:tc>
          <w:tcPr>
            <w:tcW w:w="1407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D0739E" w:rsidTr="00F82AA9">
        <w:trPr>
          <w:trHeight w:val="138"/>
        </w:trPr>
        <w:tc>
          <w:tcPr>
            <w:tcW w:w="567" w:type="dxa"/>
            <w:hideMark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</w:t>
            </w:r>
          </w:p>
        </w:tc>
        <w:tc>
          <w:tcPr>
            <w:tcW w:w="1701" w:type="dxa"/>
            <w:hideMark/>
          </w:tcPr>
          <w:p w:rsidR="00D0739E" w:rsidRPr="008632F3" w:rsidRDefault="00D0739E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Число и цифра 1. </w:t>
            </w:r>
          </w:p>
        </w:tc>
        <w:tc>
          <w:tcPr>
            <w:tcW w:w="720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B81FD0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числом и цифрой 1.</w:t>
            </w:r>
          </w:p>
          <w:p w:rsidR="00D0739E" w:rsidRPr="001C36E5" w:rsidRDefault="00B81FD0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Сформировать умения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D0739E" w:rsidRDefault="00D0739E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D0739E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Pr="001C36E5" w:rsidRDefault="004D08C2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 w:rsidR="00214BAF">
              <w:rPr>
                <w:i/>
                <w:sz w:val="18"/>
                <w:szCs w:val="18"/>
              </w:rPr>
              <w:t xml:space="preserve">знакомятся </w:t>
            </w:r>
            <w:r w:rsidR="00214BAF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1.</w:t>
            </w:r>
            <w:r w:rsidR="00214BA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учатся </w:t>
            </w:r>
            <w:r w:rsidR="00214BAF"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считать предметы и устанавливать порядковый номер каждого предмета в данной группе</w:t>
            </w:r>
          </w:p>
          <w:p w:rsidR="00D0739E" w:rsidRDefault="00D0739E" w:rsidP="00214BAF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D0739E" w:rsidRDefault="00D0739E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D0739E" w:rsidRPr="00F82AA9" w:rsidRDefault="00D0739E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D0739E" w:rsidRDefault="00D0739E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18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Число и цифра 2.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числом и цифрой 2.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умения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Pr="00DE1128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6D2C6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знакомятся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2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учатся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считать предметы и устанавливать порядковый номер каждого предмета в данной группе</w:t>
            </w:r>
          </w:p>
          <w:p w:rsidR="00214BAF" w:rsidRDefault="00214BAF" w:rsidP="006D2C6C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19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Сложение. Вычитание.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со сложением и вычитанием. Знаками  «+» и « - ».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со сложением и вычитанием. Знаками  «+» и « - ».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Состав числа 2.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составом числа 2, сравнением чисел. (знаками сравнения: «&lt; » , « &gt;», « = »),  равенством  и неравенством.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Задачи: Сформировать умения:  считать предметы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устанавливать порядковый номер каждого предмета в данной группе; сознательного усвоения того, как может быть получено каждое число в ряду чисел от 1 до 10; выполнять действия « + и –».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 составом числа 2, сравнением чисел. (знаками сравнения: «&lt; » , « &gt;», « = »), 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равенством  и неравенством.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lastRenderedPageBreak/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Наборное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21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Число и цифра 0.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числом и цифрой 0.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0.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Число и цифра 3.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числом и цифрой 3, с треугольником.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3, с треугольником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Состав числа 3.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Познакомить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 xml:space="preserve">1.Новые подходы в преподавании </w:t>
            </w:r>
            <w:r>
              <w:rPr>
                <w:i/>
                <w:sz w:val="16"/>
                <w:szCs w:val="18"/>
              </w:rPr>
              <w:lastRenderedPageBreak/>
              <w:t>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Объяснитель</w:t>
            </w:r>
            <w:r>
              <w:rPr>
                <w:i/>
                <w:sz w:val="18"/>
                <w:szCs w:val="18"/>
              </w:rPr>
              <w:lastRenderedPageBreak/>
              <w:t>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В процессе урока </w:t>
            </w:r>
            <w:r>
              <w:rPr>
                <w:i/>
                <w:sz w:val="18"/>
                <w:szCs w:val="18"/>
              </w:rPr>
              <w:lastRenderedPageBreak/>
              <w:t>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составом числа 3.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lastRenderedPageBreak/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lastRenderedPageBreak/>
              <w:t>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24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Выражение. Сумма. Разность.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выражением, с нахождением суммы и разности.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выражением, с нахождением суммы и разности.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Слагаемые. Уменьшаемое. Вычитаемое.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со слагаемым, уменьшаемым и вычитаемым.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умения находить значение выражения.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 xml:space="preserve">7.Управление и лидерство в </w:t>
            </w:r>
            <w:r>
              <w:rPr>
                <w:i/>
                <w:sz w:val="16"/>
                <w:szCs w:val="18"/>
              </w:rPr>
              <w:lastRenderedPageBreak/>
              <w:t>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со слагаемым, уменьшаемым и вычитаемым.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26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Переместительное свойство сложения.</w:t>
            </w:r>
          </w:p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  <w:b/>
              </w:rPr>
              <w:t>Определение уровня знаний учащихся.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переместительным свойством сложения.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применять переместительное свойство сложения.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Pr="00DE1128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переместительным свойством сложения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Сложение и вычитание - взаимообратные действия.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со сложение и вычитание взаимообратными  действиями.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выполнять взаимообратные действия «+ и –».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со сложение и вычитание взаимообратными  действиями.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28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На сколько меньше? На сколько больше?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со сравнением чисел, сравнением групп предметов «на сколько больше, на сколько меньше».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предметы, делать выводы.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со сравнением чисел, сравнением групп предметов «на сколько больше, на сколько меньше».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Число и цифра 4.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числом и цифрой 4, с квадратом.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предметы, делать выводы. Развивать: память мышление, речь.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4, с квадратом.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30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Состав числа 4.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составом числа 4.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предметы, делать выводы.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составом числа 4.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Число и цифра 5.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: Познакомить с числом и цифрой 5, с пятиугольником.</w:t>
            </w:r>
          </w:p>
          <w:p w:rsidR="00214BAF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предметы, делать выводы. Развивать: память мышление, речь. Воспитывать усидчивость, самостоятельность, культуру поведения.</w:t>
            </w:r>
          </w:p>
          <w:p w:rsidR="00A102DD" w:rsidRPr="001C36E5" w:rsidRDefault="00A102DD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842" w:type="dxa"/>
            <w:hideMark/>
          </w:tcPr>
          <w:p w:rsidR="00214BAF" w:rsidRPr="001C36E5" w:rsidRDefault="00214BAF" w:rsidP="00214BAF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числом и цифрой 5, с пятиугольником.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32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Состав числа 5.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Познакомить с составом числа 5.</w:t>
            </w:r>
          </w:p>
          <w:p w:rsidR="00214BAF" w:rsidRPr="001C36E5" w:rsidRDefault="00214BAF" w:rsidP="00B81F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Задачи: 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предметы, делать выводы. Развивать: память мышление, речь. Воспитывать усидчивость, самостоятельность, культуру поведения.</w:t>
            </w:r>
          </w:p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842" w:type="dxa"/>
            <w:hideMark/>
          </w:tcPr>
          <w:p w:rsidR="00A102DD" w:rsidRPr="001C36E5" w:rsidRDefault="00A102DD" w:rsidP="00A102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В процессе урока ученики знакомятся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 составом числа 5.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33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Повторение изученного.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 от 1 до 5, делать выводы. Развивать: память мышление, речь. Воспитывать усидчивость, самостоятельность, культуру поведения.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Default="00A102DD" w:rsidP="00A102DD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>
              <w:rPr>
                <w:i/>
                <w:sz w:val="18"/>
                <w:szCs w:val="18"/>
              </w:rPr>
              <w:t>учат</w:t>
            </w:r>
            <w:r>
              <w:rPr>
                <w:i/>
                <w:sz w:val="18"/>
                <w:szCs w:val="18"/>
              </w:rPr>
              <w:t>ся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считать предметы и устанавливать порядковый номер каждого предмета в данной группе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34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  <w:b/>
              </w:rPr>
            </w:pPr>
            <w:r w:rsidRPr="008632F3">
              <w:rPr>
                <w:rFonts w:ascii="Times New Roman" w:hAnsi="Times New Roman"/>
                <w:b/>
              </w:rPr>
              <w:t>Определение уровня знаний учащихся.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Определить уровень знаний по изученному материалу. Сформировать умения:  применять практически изученные знания, умения находить значение выражения, умения сравнивать числа и 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предметы от 1 до 5, делать выводы.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 xml:space="preserve">5. Обучение талантливых и </w:t>
            </w:r>
            <w:r>
              <w:rPr>
                <w:i/>
                <w:sz w:val="16"/>
                <w:szCs w:val="18"/>
              </w:rPr>
              <w:lastRenderedPageBreak/>
              <w:t>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Default="00A102DD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</w:t>
            </w:r>
            <w:r>
              <w:rPr>
                <w:i/>
                <w:sz w:val="18"/>
                <w:szCs w:val="18"/>
              </w:rPr>
              <w:t xml:space="preserve"> определяют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уровень знаний по изученному материалу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</w:t>
            </w:r>
            <w:r>
              <w:rPr>
                <w:i/>
                <w:sz w:val="18"/>
                <w:szCs w:val="18"/>
              </w:rPr>
              <w:lastRenderedPageBreak/>
              <w:t>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Наборное полотно, </w:t>
            </w: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35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>Обобщение изученного.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 от 1 до 5, делать выводы.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Default="00A102DD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>
              <w:rPr>
                <w:i/>
                <w:sz w:val="18"/>
                <w:szCs w:val="18"/>
              </w:rPr>
              <w:t>учат</w:t>
            </w:r>
            <w:r>
              <w:rPr>
                <w:i/>
                <w:sz w:val="18"/>
                <w:szCs w:val="18"/>
              </w:rPr>
              <w:t>ся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считать предметы и устанавливать порядковый номер каждого предмета в данной группе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  <w:tr w:rsidR="00214BAF" w:rsidTr="00F82AA9">
        <w:trPr>
          <w:trHeight w:val="138"/>
        </w:trPr>
        <w:tc>
          <w:tcPr>
            <w:tcW w:w="567" w:type="dxa"/>
            <w:hideMark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36</w:t>
            </w:r>
          </w:p>
        </w:tc>
        <w:tc>
          <w:tcPr>
            <w:tcW w:w="1701" w:type="dxa"/>
            <w:hideMark/>
          </w:tcPr>
          <w:p w:rsidR="00214BAF" w:rsidRPr="008632F3" w:rsidRDefault="00214BAF" w:rsidP="00D0739E">
            <w:pPr>
              <w:rPr>
                <w:rFonts w:ascii="Times New Roman" w:hAnsi="Times New Roman"/>
              </w:rPr>
            </w:pPr>
            <w:r w:rsidRPr="008632F3">
              <w:rPr>
                <w:rFonts w:ascii="Times New Roman" w:hAnsi="Times New Roman"/>
              </w:rPr>
              <w:t xml:space="preserve">Повторение.  </w:t>
            </w:r>
          </w:p>
        </w:tc>
        <w:tc>
          <w:tcPr>
            <w:tcW w:w="720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83" w:type="dxa"/>
            <w:hideMark/>
          </w:tcPr>
          <w:p w:rsidR="00214BAF" w:rsidRPr="001C36E5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>Сформировать умения: считать предметы и устанавливать порядковый номер каждого предмета в данной группе; сознательное усвоение того, как может быть получено каждое число в ряду чисел от 1 до 10, умения находить значение выражения, умения сравнивать числа и предметы от 1 до 5, делать выводы. Развивать: память мышление, речь. Воспитывать усидчивость, самостоятельность, культуру поведения</w:t>
            </w:r>
          </w:p>
        </w:tc>
        <w:tc>
          <w:tcPr>
            <w:tcW w:w="2623" w:type="dxa"/>
            <w:hideMark/>
          </w:tcPr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214BAF" w:rsidRDefault="00214BAF" w:rsidP="00F82AA9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hideMark/>
          </w:tcPr>
          <w:p w:rsidR="00214BAF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842" w:type="dxa"/>
            <w:hideMark/>
          </w:tcPr>
          <w:p w:rsidR="00214BAF" w:rsidRDefault="00A102DD" w:rsidP="00D0739E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процессе урока ученики </w:t>
            </w:r>
            <w:r>
              <w:rPr>
                <w:i/>
                <w:sz w:val="18"/>
                <w:szCs w:val="18"/>
              </w:rPr>
              <w:t>учат</w:t>
            </w:r>
            <w:r>
              <w:rPr>
                <w:i/>
                <w:sz w:val="18"/>
                <w:szCs w:val="18"/>
              </w:rPr>
              <w:t>ся</w:t>
            </w:r>
            <w:r w:rsidRPr="001C36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считать предметы и устанавливать порядковый номер каждого предмета в данной группе</w:t>
            </w:r>
          </w:p>
        </w:tc>
        <w:tc>
          <w:tcPr>
            <w:tcW w:w="1407" w:type="dxa"/>
          </w:tcPr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Формативная</w:t>
            </w:r>
            <w:proofErr w:type="spellEnd"/>
            <w:r>
              <w:rPr>
                <w:i/>
                <w:sz w:val="18"/>
                <w:szCs w:val="18"/>
              </w:rPr>
              <w:t xml:space="preserve"> оценка:  "Три хлопка"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Критериальное</w:t>
            </w:r>
            <w:proofErr w:type="spellEnd"/>
            <w:r>
              <w:rPr>
                <w:i/>
                <w:sz w:val="18"/>
                <w:szCs w:val="18"/>
              </w:rPr>
              <w:t xml:space="preserve"> оценивание </w:t>
            </w:r>
            <w:proofErr w:type="spellStart"/>
            <w:r>
              <w:rPr>
                <w:i/>
                <w:sz w:val="18"/>
                <w:szCs w:val="18"/>
              </w:rPr>
              <w:t>самооценивание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и </w:t>
            </w:r>
            <w:proofErr w:type="spellStart"/>
            <w:r>
              <w:rPr>
                <w:i/>
                <w:sz w:val="18"/>
                <w:szCs w:val="18"/>
              </w:rPr>
              <w:t>взаимооценивание</w:t>
            </w:r>
            <w:proofErr w:type="spellEnd"/>
            <w:r>
              <w:rPr>
                <w:i/>
                <w:sz w:val="18"/>
                <w:szCs w:val="18"/>
              </w:rPr>
              <w:t xml:space="preserve"> в парах.</w:t>
            </w: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  <w:p w:rsidR="00214BAF" w:rsidRDefault="00214BAF" w:rsidP="00D0739E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hideMark/>
          </w:tcPr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Учебник "Математика", рабочая тетрадь №1 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к уроку</w:t>
            </w:r>
          </w:p>
          <w:p w:rsidR="00214BAF" w:rsidRPr="00F82AA9" w:rsidRDefault="00214BAF" w:rsidP="00D0739E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Наборное полотно, карточки, дополнительный материал по теме урока</w:t>
            </w:r>
          </w:p>
          <w:p w:rsidR="00214BAF" w:rsidRDefault="00214BAF" w:rsidP="00D0739E">
            <w:pPr>
              <w:pStyle w:val="a3"/>
              <w:rPr>
                <w:sz w:val="18"/>
                <w:szCs w:val="20"/>
              </w:rPr>
            </w:pPr>
            <w:r w:rsidRPr="00F82AA9">
              <w:rPr>
                <w:rFonts w:ascii="Times New Roman" w:hAnsi="Times New Roman" w:cs="Times New Roman"/>
                <w:i/>
                <w:sz w:val="20"/>
                <w:szCs w:val="20"/>
              </w:rPr>
              <w:t>Цветные карандаши</w:t>
            </w:r>
          </w:p>
        </w:tc>
      </w:tr>
    </w:tbl>
    <w:p w:rsidR="00F82AA9" w:rsidRDefault="00F82AA9" w:rsidP="00F82AA9"/>
    <w:sectPr w:rsidR="00F82AA9" w:rsidSect="00F82AA9">
      <w:pgSz w:w="16838" w:h="11906" w:orient="landscape"/>
      <w:pgMar w:top="567" w:right="96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2AA9"/>
    <w:rsid w:val="00115E7E"/>
    <w:rsid w:val="001C36E5"/>
    <w:rsid w:val="00214BAF"/>
    <w:rsid w:val="004D08C2"/>
    <w:rsid w:val="00A102DD"/>
    <w:rsid w:val="00B81FD0"/>
    <w:rsid w:val="00D0739E"/>
    <w:rsid w:val="00F720B0"/>
    <w:rsid w:val="00F8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AA9"/>
    <w:pPr>
      <w:spacing w:after="0" w:line="240" w:lineRule="auto"/>
    </w:pPr>
  </w:style>
  <w:style w:type="table" w:styleId="a4">
    <w:name w:val="Table Grid"/>
    <w:basedOn w:val="a1"/>
    <w:uiPriority w:val="59"/>
    <w:rsid w:val="00F82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82AA9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rsid w:val="00F82AA9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771A7-005A-4301-A52E-00D8C4C5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5969</Words>
  <Characters>34026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2014-07-20T13:08:00Z</dcterms:created>
  <dcterms:modified xsi:type="dcterms:W3CDTF">2014-07-21T11:59:00Z</dcterms:modified>
</cp:coreProperties>
</file>